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A263" w14:textId="77777777" w:rsidR="002A14A8" w:rsidRPr="00712C1A" w:rsidRDefault="002A14A8" w:rsidP="00AD551C">
      <w:pPr>
        <w:spacing w:line="259" w:lineRule="auto"/>
        <w:jc w:val="center"/>
        <w:rPr>
          <w:rFonts w:eastAsia="Times New Roman"/>
          <w:b/>
          <w:bCs/>
          <w:color w:val="050505"/>
          <w:sz w:val="24"/>
          <w:szCs w:val="24"/>
          <w:lang w:val="en-US"/>
        </w:rPr>
      </w:pPr>
      <w:r w:rsidRPr="00712C1A">
        <w:rPr>
          <w:rFonts w:eastAsia="Times New Roman"/>
          <w:b/>
          <w:bCs/>
          <w:color w:val="050505"/>
          <w:sz w:val="24"/>
          <w:szCs w:val="24"/>
          <w:lang w:val="en-US"/>
        </w:rPr>
        <w:t>Russia and Malaysia: Bridge of Friendship</w:t>
      </w:r>
    </w:p>
    <w:p w14:paraId="38E8B88F" w14:textId="77777777" w:rsidR="002A14A8" w:rsidRPr="00712C1A" w:rsidRDefault="002A14A8" w:rsidP="00AD551C">
      <w:pPr>
        <w:spacing w:line="259" w:lineRule="auto"/>
        <w:rPr>
          <w:rFonts w:eastAsia="Times New Roman"/>
          <w:color w:val="050505"/>
          <w:sz w:val="24"/>
          <w:szCs w:val="24"/>
          <w:lang w:val="en-US"/>
        </w:rPr>
      </w:pPr>
    </w:p>
    <w:p w14:paraId="52FD24E2" w14:textId="77777777" w:rsidR="002A14A8" w:rsidRPr="00712C1A" w:rsidRDefault="002A14A8"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On December 12, 2020</w:t>
      </w:r>
      <w:r w:rsidR="003430D3" w:rsidRPr="00712C1A">
        <w:rPr>
          <w:rFonts w:eastAsia="Times New Roman"/>
          <w:color w:val="050505"/>
          <w:sz w:val="24"/>
          <w:szCs w:val="24"/>
          <w:lang w:val="en-US"/>
        </w:rPr>
        <w:t>,</w:t>
      </w:r>
      <w:r w:rsidRPr="00712C1A">
        <w:rPr>
          <w:rFonts w:eastAsia="Times New Roman"/>
          <w:color w:val="050505"/>
          <w:sz w:val="24"/>
          <w:szCs w:val="24"/>
          <w:lang w:val="en-US"/>
        </w:rPr>
        <w:t xml:space="preserve"> </w:t>
      </w:r>
      <w:r w:rsidR="00727090" w:rsidRPr="00712C1A">
        <w:rPr>
          <w:rFonts w:eastAsia="Times New Roman"/>
          <w:color w:val="050505"/>
          <w:sz w:val="24"/>
          <w:szCs w:val="24"/>
          <w:lang w:val="en-US"/>
        </w:rPr>
        <w:t xml:space="preserve">due to the popular demand from foreign citizens </w:t>
      </w:r>
      <w:r w:rsidRPr="00712C1A">
        <w:rPr>
          <w:rFonts w:eastAsia="Times New Roman"/>
          <w:color w:val="050505"/>
          <w:sz w:val="24"/>
          <w:szCs w:val="24"/>
          <w:lang w:val="en-US"/>
        </w:rPr>
        <w:t xml:space="preserve">the </w:t>
      </w:r>
      <w:proofErr w:type="spellStart"/>
      <w:r w:rsidRPr="00712C1A">
        <w:rPr>
          <w:rFonts w:eastAsia="Times New Roman"/>
          <w:color w:val="050505"/>
          <w:sz w:val="24"/>
          <w:szCs w:val="24"/>
          <w:lang w:val="en-US"/>
        </w:rPr>
        <w:t>Miklouho-Maclay</w:t>
      </w:r>
      <w:proofErr w:type="spellEnd"/>
      <w:r w:rsidRPr="00712C1A">
        <w:rPr>
          <w:rFonts w:eastAsia="Times New Roman"/>
          <w:color w:val="050505"/>
          <w:sz w:val="24"/>
          <w:szCs w:val="24"/>
          <w:lang w:val="en-US"/>
        </w:rPr>
        <w:t xml:space="preserve"> Foundation with the support of the Embassy of the Russian Federation in Malaysia and the assi</w:t>
      </w:r>
      <w:r w:rsidR="00727090" w:rsidRPr="00712C1A">
        <w:rPr>
          <w:rFonts w:eastAsia="Times New Roman"/>
          <w:color w:val="050505"/>
          <w:sz w:val="24"/>
          <w:szCs w:val="24"/>
          <w:lang w:val="en-US"/>
        </w:rPr>
        <w:t>stance of the Russian Center of</w:t>
      </w:r>
      <w:r w:rsidRPr="00712C1A">
        <w:rPr>
          <w:rFonts w:eastAsia="Times New Roman"/>
          <w:color w:val="050505"/>
          <w:sz w:val="24"/>
          <w:szCs w:val="24"/>
          <w:lang w:val="en-US"/>
        </w:rPr>
        <w:t xml:space="preserve"> Science and Culture (</w:t>
      </w:r>
      <w:proofErr w:type="spellStart"/>
      <w:r w:rsidRPr="00712C1A">
        <w:rPr>
          <w:rFonts w:eastAsia="Times New Roman"/>
          <w:color w:val="050505"/>
          <w:sz w:val="24"/>
          <w:szCs w:val="24"/>
          <w:lang w:val="en-US"/>
        </w:rPr>
        <w:t>Rossotrudnichestvo</w:t>
      </w:r>
      <w:proofErr w:type="spellEnd"/>
      <w:r w:rsidRPr="00712C1A">
        <w:rPr>
          <w:rFonts w:eastAsia="Times New Roman"/>
          <w:color w:val="050505"/>
          <w:sz w:val="24"/>
          <w:szCs w:val="24"/>
          <w:lang w:val="en-US"/>
        </w:rPr>
        <w:t>) in Kuala Lumpur hosted an international conference that united Russia and Malaysia</w:t>
      </w:r>
      <w:r w:rsidR="00727090" w:rsidRPr="00712C1A">
        <w:rPr>
          <w:rFonts w:eastAsia="Times New Roman"/>
          <w:color w:val="050505"/>
          <w:sz w:val="24"/>
          <w:szCs w:val="24"/>
          <w:lang w:val="en-US"/>
        </w:rPr>
        <w:t xml:space="preserve"> w</w:t>
      </w:r>
      <w:r w:rsidRPr="00712C1A">
        <w:rPr>
          <w:rFonts w:eastAsia="Times New Roman"/>
          <w:color w:val="050505"/>
          <w:sz w:val="24"/>
          <w:szCs w:val="24"/>
          <w:lang w:val="en-US"/>
        </w:rPr>
        <w:t>ithi</w:t>
      </w:r>
      <w:r w:rsidR="00A876E5" w:rsidRPr="00712C1A">
        <w:rPr>
          <w:rFonts w:eastAsia="Times New Roman"/>
          <w:color w:val="050505"/>
          <w:sz w:val="24"/>
          <w:szCs w:val="24"/>
          <w:lang w:val="en-US"/>
        </w:rPr>
        <w:t>n the framework of the project “</w:t>
      </w:r>
      <w:r w:rsidR="00727090" w:rsidRPr="00712C1A">
        <w:rPr>
          <w:rFonts w:eastAsia="Times New Roman"/>
          <w:color w:val="050505"/>
          <w:sz w:val="24"/>
          <w:szCs w:val="24"/>
          <w:lang w:val="en-US"/>
        </w:rPr>
        <w:t>Russian Academic and Cultural Luminaries and Their Worldwide Legacy”. The Conference was in conjunction with the Constitution Day of the Russian Federation</w:t>
      </w:r>
      <w:r w:rsidRPr="00712C1A">
        <w:rPr>
          <w:rFonts w:eastAsia="Times New Roman"/>
          <w:color w:val="050505"/>
          <w:sz w:val="24"/>
          <w:szCs w:val="24"/>
          <w:lang w:val="en-US"/>
        </w:rPr>
        <w:t xml:space="preserve">. </w:t>
      </w:r>
    </w:p>
    <w:p w14:paraId="547CD142" w14:textId="77777777" w:rsidR="00E11B70" w:rsidRPr="00712C1A" w:rsidRDefault="00E11B70"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The conference, which covered more than 200 people, was attended by the representatives of the Russian Academy of Sciences, Russian universities, as well as public figures and journalists from Malaysia.</w:t>
      </w:r>
    </w:p>
    <w:p w14:paraId="5374C50A" w14:textId="77777777" w:rsidR="002A14A8" w:rsidRPr="00712C1A" w:rsidRDefault="002A14A8"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The participants</w:t>
      </w:r>
      <w:r w:rsidR="00E11B70" w:rsidRPr="00712C1A">
        <w:rPr>
          <w:rFonts w:eastAsia="Times New Roman"/>
          <w:color w:val="050505"/>
          <w:sz w:val="24"/>
          <w:szCs w:val="24"/>
          <w:lang w:val="en-US"/>
        </w:rPr>
        <w:t xml:space="preserve"> of the</w:t>
      </w:r>
      <w:r w:rsidRPr="00712C1A">
        <w:rPr>
          <w:rFonts w:eastAsia="Times New Roman"/>
          <w:color w:val="050505"/>
          <w:sz w:val="24"/>
          <w:szCs w:val="24"/>
          <w:lang w:val="en-US"/>
        </w:rPr>
        <w:t xml:space="preserve"> </w:t>
      </w:r>
      <w:r w:rsidR="00E11B70" w:rsidRPr="00712C1A">
        <w:rPr>
          <w:rFonts w:eastAsia="Times New Roman"/>
          <w:color w:val="050505"/>
          <w:sz w:val="24"/>
          <w:szCs w:val="24"/>
          <w:lang w:val="en-US"/>
        </w:rPr>
        <w:t xml:space="preserve">conference </w:t>
      </w:r>
      <w:r w:rsidRPr="00712C1A">
        <w:rPr>
          <w:rFonts w:eastAsia="Times New Roman"/>
          <w:color w:val="050505"/>
          <w:sz w:val="24"/>
          <w:szCs w:val="24"/>
          <w:lang w:val="en-US"/>
        </w:rPr>
        <w:t>learned about the history of bilateral relations between Russia and Malaysia, the myths and reality of the perception of Rus</w:t>
      </w:r>
      <w:r w:rsidR="00E11B70" w:rsidRPr="00712C1A">
        <w:rPr>
          <w:rFonts w:eastAsia="Times New Roman"/>
          <w:color w:val="050505"/>
          <w:sz w:val="24"/>
          <w:szCs w:val="24"/>
          <w:lang w:val="en-US"/>
        </w:rPr>
        <w:t>sia by foreigners, the practice of learning</w:t>
      </w:r>
      <w:r w:rsidRPr="00712C1A">
        <w:rPr>
          <w:rFonts w:eastAsia="Times New Roman"/>
          <w:color w:val="050505"/>
          <w:sz w:val="24"/>
          <w:szCs w:val="24"/>
          <w:lang w:val="en-US"/>
        </w:rPr>
        <w:t xml:space="preserve"> Russian as a foreign language and the opportunities for foreign students to study in Russia. Moreover, Malaysian specialists and students told the audience about their experience in learning the Russian language and</w:t>
      </w:r>
      <w:r w:rsidR="00E11B70" w:rsidRPr="00712C1A">
        <w:rPr>
          <w:rFonts w:eastAsia="Times New Roman"/>
          <w:color w:val="050505"/>
          <w:sz w:val="24"/>
          <w:szCs w:val="24"/>
          <w:lang w:val="en-US"/>
        </w:rPr>
        <w:t xml:space="preserve"> its advantages</w:t>
      </w:r>
      <w:r w:rsidRPr="00712C1A">
        <w:rPr>
          <w:rFonts w:eastAsia="Times New Roman"/>
          <w:color w:val="050505"/>
          <w:sz w:val="24"/>
          <w:szCs w:val="24"/>
          <w:lang w:val="en-US"/>
        </w:rPr>
        <w:t>.</w:t>
      </w:r>
    </w:p>
    <w:p w14:paraId="41B7F855" w14:textId="77777777" w:rsidR="002A14A8" w:rsidRPr="00712C1A" w:rsidRDefault="002A14A8"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 xml:space="preserve">Welcoming remarks were made by the First Secretary of the Embassy and Permanent Mission of Malaysia to the United Nations in Vienna </w:t>
      </w:r>
      <w:proofErr w:type="spellStart"/>
      <w:r w:rsidRPr="00712C1A">
        <w:rPr>
          <w:rFonts w:eastAsia="Times New Roman"/>
          <w:color w:val="050505"/>
          <w:sz w:val="24"/>
          <w:szCs w:val="24"/>
          <w:lang w:val="en-US"/>
        </w:rPr>
        <w:t>Aadela</w:t>
      </w:r>
      <w:proofErr w:type="spellEnd"/>
      <w:r w:rsidRPr="00712C1A">
        <w:rPr>
          <w:rFonts w:eastAsia="Times New Roman"/>
          <w:color w:val="050505"/>
          <w:sz w:val="24"/>
          <w:szCs w:val="24"/>
          <w:lang w:val="en-US"/>
        </w:rPr>
        <w:t xml:space="preserve"> </w:t>
      </w:r>
      <w:proofErr w:type="spellStart"/>
      <w:r w:rsidRPr="00712C1A">
        <w:rPr>
          <w:rFonts w:eastAsia="Times New Roman"/>
          <w:color w:val="050505"/>
          <w:sz w:val="24"/>
          <w:szCs w:val="24"/>
          <w:lang w:val="en-US"/>
        </w:rPr>
        <w:t>Melati</w:t>
      </w:r>
      <w:proofErr w:type="spellEnd"/>
      <w:r w:rsidRPr="00712C1A">
        <w:rPr>
          <w:rFonts w:eastAsia="Times New Roman"/>
          <w:color w:val="050505"/>
          <w:sz w:val="24"/>
          <w:szCs w:val="24"/>
          <w:lang w:val="en-US"/>
        </w:rPr>
        <w:t xml:space="preserve"> Ahmad </w:t>
      </w:r>
      <w:proofErr w:type="spellStart"/>
      <w:r w:rsidRPr="00712C1A">
        <w:rPr>
          <w:rFonts w:eastAsia="Times New Roman"/>
          <w:color w:val="050505"/>
          <w:sz w:val="24"/>
          <w:szCs w:val="24"/>
          <w:lang w:val="en-US"/>
        </w:rPr>
        <w:t>Termizi</w:t>
      </w:r>
      <w:proofErr w:type="spellEnd"/>
      <w:r w:rsidRPr="00712C1A">
        <w:rPr>
          <w:rFonts w:eastAsia="Times New Roman"/>
          <w:color w:val="050505"/>
          <w:sz w:val="24"/>
          <w:szCs w:val="24"/>
          <w:lang w:val="en-US"/>
        </w:rPr>
        <w:t xml:space="preserve">, Founder and Director of the </w:t>
      </w:r>
      <w:proofErr w:type="spellStart"/>
      <w:r w:rsidRPr="00712C1A">
        <w:rPr>
          <w:rFonts w:eastAsia="Times New Roman"/>
          <w:color w:val="050505"/>
          <w:sz w:val="24"/>
          <w:szCs w:val="24"/>
          <w:lang w:val="en-US"/>
        </w:rPr>
        <w:t>Mik</w:t>
      </w:r>
      <w:r w:rsidR="003C46E7" w:rsidRPr="00712C1A">
        <w:rPr>
          <w:rFonts w:eastAsia="Times New Roman"/>
          <w:color w:val="050505"/>
          <w:sz w:val="24"/>
          <w:szCs w:val="24"/>
          <w:lang w:val="en-US"/>
        </w:rPr>
        <w:t>louho-Maclay</w:t>
      </w:r>
      <w:proofErr w:type="spellEnd"/>
      <w:r w:rsidR="003C46E7" w:rsidRPr="00712C1A">
        <w:rPr>
          <w:rFonts w:eastAsia="Times New Roman"/>
          <w:color w:val="050505"/>
          <w:sz w:val="24"/>
          <w:szCs w:val="24"/>
          <w:lang w:val="en-US"/>
        </w:rPr>
        <w:t xml:space="preserve"> Foundation, Top</w:t>
      </w:r>
      <w:r w:rsidRPr="00712C1A">
        <w:rPr>
          <w:rFonts w:eastAsia="Times New Roman"/>
          <w:color w:val="050505"/>
          <w:sz w:val="24"/>
          <w:szCs w:val="24"/>
          <w:lang w:val="en-US"/>
        </w:rPr>
        <w:t xml:space="preserve"> Specialis</w:t>
      </w:r>
      <w:r w:rsidR="003C46E7" w:rsidRPr="00712C1A">
        <w:rPr>
          <w:rFonts w:eastAsia="Times New Roman"/>
          <w:color w:val="050505"/>
          <w:sz w:val="24"/>
          <w:szCs w:val="24"/>
          <w:lang w:val="en-US"/>
        </w:rPr>
        <w:t>t of the Center for</w:t>
      </w:r>
      <w:r w:rsidRPr="00712C1A">
        <w:rPr>
          <w:rFonts w:eastAsia="Times New Roman"/>
          <w:color w:val="050505"/>
          <w:sz w:val="24"/>
          <w:szCs w:val="24"/>
          <w:lang w:val="en-US"/>
        </w:rPr>
        <w:t xml:space="preserve"> Southeast Asia, Australia and Oceania of the Institute of Oriental Studies of the Rus</w:t>
      </w:r>
      <w:r w:rsidR="003C46E7" w:rsidRPr="00712C1A">
        <w:rPr>
          <w:rFonts w:eastAsia="Times New Roman"/>
          <w:color w:val="050505"/>
          <w:sz w:val="24"/>
          <w:szCs w:val="24"/>
          <w:lang w:val="en-US"/>
        </w:rPr>
        <w:t xml:space="preserve">sian Academy of Sciences Nikolay </w:t>
      </w:r>
      <w:proofErr w:type="spellStart"/>
      <w:r w:rsidR="003C46E7" w:rsidRPr="00712C1A">
        <w:rPr>
          <w:rFonts w:eastAsia="Times New Roman"/>
          <w:color w:val="050505"/>
          <w:sz w:val="24"/>
          <w:szCs w:val="24"/>
          <w:lang w:val="en-US"/>
        </w:rPr>
        <w:t>Miklouho-</w:t>
      </w:r>
      <w:r w:rsidRPr="00712C1A">
        <w:rPr>
          <w:rFonts w:eastAsia="Times New Roman"/>
          <w:color w:val="050505"/>
          <w:sz w:val="24"/>
          <w:szCs w:val="24"/>
          <w:lang w:val="en-US"/>
        </w:rPr>
        <w:t>Maclay</w:t>
      </w:r>
      <w:proofErr w:type="spellEnd"/>
      <w:r w:rsidR="003C46E7" w:rsidRPr="00712C1A">
        <w:rPr>
          <w:rFonts w:eastAsia="Times New Roman"/>
          <w:color w:val="050505"/>
          <w:sz w:val="24"/>
          <w:szCs w:val="24"/>
          <w:lang w:val="en-US"/>
        </w:rPr>
        <w:t>, Head of the Russian Center of</w:t>
      </w:r>
      <w:r w:rsidRPr="00712C1A">
        <w:rPr>
          <w:rFonts w:eastAsia="Times New Roman"/>
          <w:color w:val="050505"/>
          <w:sz w:val="24"/>
          <w:szCs w:val="24"/>
          <w:lang w:val="en-US"/>
        </w:rPr>
        <w:t xml:space="preserve"> Science and Culture in Kuala Lumpur, Malaysia, Counsel</w:t>
      </w:r>
      <w:r w:rsidR="003C46E7" w:rsidRPr="00712C1A">
        <w:rPr>
          <w:rFonts w:eastAsia="Times New Roman"/>
          <w:color w:val="050505"/>
          <w:sz w:val="24"/>
          <w:szCs w:val="24"/>
          <w:lang w:val="en-US"/>
        </w:rPr>
        <w:t>l</w:t>
      </w:r>
      <w:r w:rsidRPr="00712C1A">
        <w:rPr>
          <w:rFonts w:eastAsia="Times New Roman"/>
          <w:color w:val="050505"/>
          <w:sz w:val="24"/>
          <w:szCs w:val="24"/>
          <w:lang w:val="en-US"/>
        </w:rPr>
        <w:t>or of the Emba</w:t>
      </w:r>
      <w:r w:rsidR="003C46E7" w:rsidRPr="00712C1A">
        <w:rPr>
          <w:rFonts w:eastAsia="Times New Roman"/>
          <w:color w:val="050505"/>
          <w:sz w:val="24"/>
          <w:szCs w:val="24"/>
          <w:lang w:val="en-US"/>
        </w:rPr>
        <w:t>ssy of the Russian Federation to Malaysia Svetlana</w:t>
      </w:r>
      <w:r w:rsidRPr="00712C1A">
        <w:rPr>
          <w:rFonts w:eastAsia="Times New Roman"/>
          <w:color w:val="050505"/>
          <w:sz w:val="24"/>
          <w:szCs w:val="24"/>
          <w:lang w:val="en-US"/>
        </w:rPr>
        <w:t xml:space="preserve"> </w:t>
      </w:r>
      <w:proofErr w:type="spellStart"/>
      <w:r w:rsidRPr="00712C1A">
        <w:rPr>
          <w:rFonts w:eastAsia="Times New Roman"/>
          <w:color w:val="050505"/>
          <w:sz w:val="24"/>
          <w:szCs w:val="24"/>
          <w:lang w:val="en-US"/>
        </w:rPr>
        <w:t>Kovaleva</w:t>
      </w:r>
      <w:proofErr w:type="spellEnd"/>
      <w:r w:rsidRPr="00712C1A">
        <w:rPr>
          <w:rFonts w:eastAsia="Times New Roman"/>
          <w:color w:val="050505"/>
          <w:sz w:val="24"/>
          <w:szCs w:val="24"/>
          <w:lang w:val="en-US"/>
        </w:rPr>
        <w:t>.</w:t>
      </w:r>
    </w:p>
    <w:p w14:paraId="49BEBDB4" w14:textId="77777777" w:rsidR="002A14A8" w:rsidRPr="00712C1A" w:rsidRDefault="002A14A8"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Doctor of Philology, Professor of the Department of Russia</w:t>
      </w:r>
      <w:r w:rsidR="003430D3" w:rsidRPr="00712C1A">
        <w:rPr>
          <w:rFonts w:eastAsia="Times New Roman"/>
          <w:color w:val="050505"/>
          <w:sz w:val="24"/>
          <w:szCs w:val="24"/>
          <w:lang w:val="en-US"/>
        </w:rPr>
        <w:t>n and Foreign Languages ​​of</w:t>
      </w:r>
      <w:r w:rsidRPr="00712C1A">
        <w:rPr>
          <w:rFonts w:eastAsia="Times New Roman"/>
          <w:color w:val="050505"/>
          <w:sz w:val="24"/>
          <w:szCs w:val="24"/>
          <w:lang w:val="en-US"/>
        </w:rPr>
        <w:t xml:space="preserve"> </w:t>
      </w:r>
      <w:r w:rsidR="003C46E7" w:rsidRPr="00712C1A">
        <w:rPr>
          <w:rFonts w:eastAsia="Times New Roman"/>
          <w:color w:val="050505"/>
          <w:sz w:val="24"/>
          <w:szCs w:val="24"/>
          <w:lang w:val="en-US"/>
        </w:rPr>
        <w:t xml:space="preserve">Emperor Alexander I </w:t>
      </w:r>
      <w:r w:rsidRPr="00712C1A">
        <w:rPr>
          <w:rFonts w:eastAsia="Times New Roman"/>
          <w:color w:val="050505"/>
          <w:sz w:val="24"/>
          <w:szCs w:val="24"/>
          <w:lang w:val="en-US"/>
        </w:rPr>
        <w:t xml:space="preserve">St. Petersburg State </w:t>
      </w:r>
      <w:r w:rsidR="003C46E7" w:rsidRPr="00712C1A">
        <w:rPr>
          <w:rFonts w:eastAsia="Times New Roman"/>
          <w:color w:val="050505"/>
          <w:sz w:val="24"/>
          <w:szCs w:val="24"/>
          <w:lang w:val="en-US"/>
        </w:rPr>
        <w:t xml:space="preserve">Transport </w:t>
      </w:r>
      <w:r w:rsidRPr="00712C1A">
        <w:rPr>
          <w:rFonts w:eastAsia="Times New Roman"/>
          <w:color w:val="050505"/>
          <w:sz w:val="24"/>
          <w:szCs w:val="24"/>
          <w:lang w:val="en-US"/>
        </w:rPr>
        <w:t>University, Lyudmila</w:t>
      </w:r>
      <w:r w:rsidR="003C46E7" w:rsidRPr="00712C1A">
        <w:rPr>
          <w:rFonts w:eastAsia="Times New Roman"/>
          <w:color w:val="050505"/>
          <w:sz w:val="24"/>
          <w:szCs w:val="24"/>
          <w:lang w:val="en-US"/>
        </w:rPr>
        <w:t xml:space="preserve"> Miller</w:t>
      </w:r>
      <w:r w:rsidR="00A876E5" w:rsidRPr="00712C1A">
        <w:rPr>
          <w:rFonts w:eastAsia="Times New Roman"/>
          <w:color w:val="050505"/>
          <w:sz w:val="24"/>
          <w:szCs w:val="24"/>
          <w:lang w:val="en-US"/>
        </w:rPr>
        <w:t>, Doctor of History</w:t>
      </w:r>
      <w:r w:rsidRPr="00712C1A">
        <w:rPr>
          <w:rFonts w:eastAsia="Times New Roman"/>
          <w:color w:val="050505"/>
          <w:sz w:val="24"/>
          <w:szCs w:val="24"/>
          <w:lang w:val="en-US"/>
        </w:rPr>
        <w:t>, Professor of the Department of Oriental Studies of the</w:t>
      </w:r>
      <w:r w:rsidR="00A876E5" w:rsidRPr="00712C1A">
        <w:rPr>
          <w:rFonts w:eastAsia="Times New Roman"/>
          <w:color w:val="050505"/>
          <w:sz w:val="24"/>
          <w:szCs w:val="24"/>
          <w:lang w:val="en-US"/>
        </w:rPr>
        <w:t xml:space="preserve"> Ural Federal University </w:t>
      </w:r>
      <w:proofErr w:type="spellStart"/>
      <w:r w:rsidR="00A876E5" w:rsidRPr="00712C1A">
        <w:rPr>
          <w:rFonts w:eastAsia="Times New Roman"/>
          <w:color w:val="050505"/>
          <w:sz w:val="24"/>
          <w:szCs w:val="24"/>
          <w:lang w:val="en-US"/>
        </w:rPr>
        <w:t>Alexe</w:t>
      </w:r>
      <w:proofErr w:type="spellEnd"/>
      <w:r w:rsidRPr="00712C1A">
        <w:rPr>
          <w:rFonts w:eastAsia="Times New Roman"/>
          <w:color w:val="050505"/>
          <w:sz w:val="24"/>
          <w:szCs w:val="24"/>
          <w:lang w:val="en-US"/>
        </w:rPr>
        <w:t xml:space="preserve"> </w:t>
      </w:r>
      <w:proofErr w:type="spellStart"/>
      <w:r w:rsidRPr="00712C1A">
        <w:rPr>
          <w:rFonts w:eastAsia="Times New Roman"/>
          <w:color w:val="050505"/>
          <w:sz w:val="24"/>
          <w:szCs w:val="24"/>
          <w:lang w:val="en-US"/>
        </w:rPr>
        <w:t>Antoshin</w:t>
      </w:r>
      <w:proofErr w:type="spellEnd"/>
      <w:r w:rsidRPr="00712C1A">
        <w:rPr>
          <w:rFonts w:eastAsia="Times New Roman"/>
          <w:color w:val="050505"/>
          <w:sz w:val="24"/>
          <w:szCs w:val="24"/>
          <w:lang w:val="en-US"/>
        </w:rPr>
        <w:t xml:space="preserve">, Head of the Department </w:t>
      </w:r>
      <w:r w:rsidR="00A876E5" w:rsidRPr="00712C1A">
        <w:rPr>
          <w:rFonts w:eastAsia="Times New Roman"/>
          <w:color w:val="050505"/>
          <w:sz w:val="24"/>
          <w:szCs w:val="24"/>
          <w:lang w:val="en-US"/>
        </w:rPr>
        <w:t xml:space="preserve">for Export of Educational Services of the </w:t>
      </w:r>
      <w:proofErr w:type="spellStart"/>
      <w:r w:rsidR="00A876E5" w:rsidRPr="00712C1A">
        <w:rPr>
          <w:rFonts w:eastAsia="Times New Roman"/>
          <w:color w:val="050505"/>
          <w:sz w:val="24"/>
          <w:szCs w:val="24"/>
          <w:lang w:val="en-US"/>
        </w:rPr>
        <w:t>Sechenov</w:t>
      </w:r>
      <w:proofErr w:type="spellEnd"/>
      <w:r w:rsidR="00A876E5" w:rsidRPr="00712C1A">
        <w:rPr>
          <w:rFonts w:eastAsia="Times New Roman"/>
          <w:color w:val="050505"/>
          <w:sz w:val="24"/>
          <w:szCs w:val="24"/>
          <w:lang w:val="en-US"/>
        </w:rPr>
        <w:t xml:space="preserve"> University’s</w:t>
      </w:r>
      <w:r w:rsidRPr="00712C1A">
        <w:rPr>
          <w:rFonts w:eastAsia="Times New Roman"/>
          <w:color w:val="050505"/>
          <w:sz w:val="24"/>
          <w:szCs w:val="24"/>
          <w:lang w:val="en-US"/>
        </w:rPr>
        <w:t xml:space="preserve"> Center for International Education </w:t>
      </w:r>
      <w:proofErr w:type="spellStart"/>
      <w:r w:rsidR="00A876E5" w:rsidRPr="00712C1A">
        <w:rPr>
          <w:rFonts w:eastAsia="Times New Roman"/>
          <w:color w:val="050505"/>
          <w:sz w:val="24"/>
          <w:szCs w:val="24"/>
          <w:lang w:val="en-US"/>
        </w:rPr>
        <w:t>Yegor</w:t>
      </w:r>
      <w:proofErr w:type="spellEnd"/>
      <w:r w:rsidR="00A876E5" w:rsidRPr="00712C1A">
        <w:rPr>
          <w:rFonts w:eastAsia="Times New Roman"/>
          <w:color w:val="050505"/>
          <w:sz w:val="24"/>
          <w:szCs w:val="24"/>
          <w:lang w:val="en-US"/>
        </w:rPr>
        <w:t xml:space="preserve"> </w:t>
      </w:r>
      <w:r w:rsidRPr="00712C1A">
        <w:rPr>
          <w:rFonts w:eastAsia="Times New Roman"/>
          <w:color w:val="050505"/>
          <w:sz w:val="24"/>
          <w:szCs w:val="24"/>
          <w:lang w:val="en-US"/>
        </w:rPr>
        <w:t xml:space="preserve">Babayev, member of the </w:t>
      </w:r>
      <w:proofErr w:type="spellStart"/>
      <w:r w:rsidR="00A876E5" w:rsidRPr="00712C1A">
        <w:rPr>
          <w:rFonts w:eastAsia="Times New Roman"/>
          <w:color w:val="050505"/>
          <w:sz w:val="24"/>
          <w:szCs w:val="24"/>
          <w:lang w:val="en-US"/>
        </w:rPr>
        <w:t>Miklouho-Maclay</w:t>
      </w:r>
      <w:proofErr w:type="spellEnd"/>
      <w:r w:rsidR="00A876E5" w:rsidRPr="00712C1A">
        <w:rPr>
          <w:rFonts w:eastAsia="Times New Roman"/>
          <w:color w:val="050505"/>
          <w:sz w:val="24"/>
          <w:szCs w:val="24"/>
          <w:lang w:val="en-US"/>
        </w:rPr>
        <w:t xml:space="preserve"> Foundation Youth Expert Council</w:t>
      </w:r>
      <w:r w:rsidRPr="00712C1A">
        <w:rPr>
          <w:rFonts w:eastAsia="Times New Roman"/>
          <w:color w:val="050505"/>
          <w:sz w:val="24"/>
          <w:szCs w:val="24"/>
          <w:lang w:val="en-US"/>
        </w:rPr>
        <w:t xml:space="preserve"> </w:t>
      </w:r>
      <w:r w:rsidR="00A876E5" w:rsidRPr="00712C1A">
        <w:rPr>
          <w:rFonts w:eastAsia="Times New Roman"/>
          <w:color w:val="050505"/>
          <w:sz w:val="24"/>
          <w:szCs w:val="24"/>
          <w:lang w:val="en-US"/>
        </w:rPr>
        <w:t xml:space="preserve">Artyom </w:t>
      </w:r>
      <w:proofErr w:type="spellStart"/>
      <w:r w:rsidRPr="00712C1A">
        <w:rPr>
          <w:rFonts w:eastAsia="Times New Roman"/>
          <w:color w:val="050505"/>
          <w:sz w:val="24"/>
          <w:szCs w:val="24"/>
          <w:lang w:val="en-US"/>
        </w:rPr>
        <w:t>Garin</w:t>
      </w:r>
      <w:proofErr w:type="spellEnd"/>
      <w:r w:rsidRPr="00712C1A">
        <w:rPr>
          <w:rFonts w:eastAsia="Times New Roman"/>
          <w:color w:val="050505"/>
          <w:sz w:val="24"/>
          <w:szCs w:val="24"/>
          <w:lang w:val="en-US"/>
        </w:rPr>
        <w:t xml:space="preserve"> </w:t>
      </w:r>
      <w:r w:rsidR="003C46E7" w:rsidRPr="00712C1A">
        <w:rPr>
          <w:rFonts w:eastAsia="Times New Roman"/>
          <w:color w:val="050505"/>
          <w:sz w:val="24"/>
          <w:szCs w:val="24"/>
          <w:lang w:val="en-US"/>
        </w:rPr>
        <w:t>presented their reports to the audience.</w:t>
      </w:r>
    </w:p>
    <w:p w14:paraId="358080A7" w14:textId="77777777" w:rsidR="002A14A8" w:rsidRPr="00712C1A" w:rsidRDefault="00A876E5"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 xml:space="preserve">Journalist </w:t>
      </w:r>
      <w:proofErr w:type="spellStart"/>
      <w:r w:rsidRPr="00712C1A">
        <w:rPr>
          <w:rFonts w:eastAsia="Times New Roman"/>
          <w:color w:val="050505"/>
          <w:sz w:val="24"/>
          <w:szCs w:val="24"/>
          <w:lang w:val="en-US"/>
        </w:rPr>
        <w:t>Bilqis</w:t>
      </w:r>
      <w:proofErr w:type="spellEnd"/>
      <w:r w:rsidR="002A14A8" w:rsidRPr="00712C1A">
        <w:rPr>
          <w:rFonts w:eastAsia="Times New Roman"/>
          <w:color w:val="050505"/>
          <w:sz w:val="24"/>
          <w:szCs w:val="24"/>
          <w:lang w:val="en-US"/>
        </w:rPr>
        <w:t xml:space="preserve"> </w:t>
      </w:r>
      <w:proofErr w:type="spellStart"/>
      <w:r w:rsidR="002A14A8" w:rsidRPr="00712C1A">
        <w:rPr>
          <w:rFonts w:eastAsia="Times New Roman"/>
          <w:color w:val="050505"/>
          <w:sz w:val="24"/>
          <w:szCs w:val="24"/>
          <w:lang w:val="en-US"/>
        </w:rPr>
        <w:t>Bahari</w:t>
      </w:r>
      <w:proofErr w:type="spellEnd"/>
      <w:r w:rsidR="002A14A8" w:rsidRPr="00712C1A">
        <w:rPr>
          <w:rFonts w:eastAsia="Times New Roman"/>
          <w:color w:val="050505"/>
          <w:sz w:val="24"/>
          <w:szCs w:val="24"/>
          <w:lang w:val="en-US"/>
        </w:rPr>
        <w:t xml:space="preserve"> and </w:t>
      </w:r>
      <w:r w:rsidRPr="00712C1A">
        <w:rPr>
          <w:rFonts w:eastAsia="Times New Roman"/>
          <w:color w:val="050505"/>
          <w:sz w:val="24"/>
          <w:szCs w:val="24"/>
          <w:lang w:val="en-US"/>
        </w:rPr>
        <w:t xml:space="preserve">a </w:t>
      </w:r>
      <w:r w:rsidR="002A14A8" w:rsidRPr="00712C1A">
        <w:rPr>
          <w:rFonts w:eastAsia="Times New Roman"/>
          <w:color w:val="050505"/>
          <w:sz w:val="24"/>
          <w:szCs w:val="24"/>
          <w:lang w:val="en-US"/>
        </w:rPr>
        <w:t xml:space="preserve">teacher of Russian as a foreign </w:t>
      </w:r>
      <w:r w:rsidRPr="00712C1A">
        <w:rPr>
          <w:rFonts w:eastAsia="Times New Roman"/>
          <w:color w:val="050505"/>
          <w:sz w:val="24"/>
          <w:szCs w:val="24"/>
          <w:lang w:val="en-US"/>
        </w:rPr>
        <w:t xml:space="preserve">language at the </w:t>
      </w:r>
      <w:r w:rsidR="002A14A8" w:rsidRPr="00712C1A">
        <w:rPr>
          <w:rFonts w:eastAsia="Times New Roman"/>
          <w:color w:val="050505"/>
          <w:sz w:val="24"/>
          <w:szCs w:val="24"/>
          <w:lang w:val="en-US"/>
        </w:rPr>
        <w:t>Russian</w:t>
      </w:r>
      <w:r w:rsidRPr="00712C1A">
        <w:rPr>
          <w:rFonts w:eastAsia="Times New Roman"/>
          <w:color w:val="050505"/>
          <w:sz w:val="24"/>
          <w:szCs w:val="24"/>
          <w:lang w:val="en-US"/>
        </w:rPr>
        <w:t xml:space="preserve"> Center of</w:t>
      </w:r>
      <w:r w:rsidR="002A14A8" w:rsidRPr="00712C1A">
        <w:rPr>
          <w:rFonts w:eastAsia="Times New Roman"/>
          <w:color w:val="050505"/>
          <w:sz w:val="24"/>
          <w:szCs w:val="24"/>
          <w:lang w:val="en-US"/>
        </w:rPr>
        <w:t xml:space="preserve"> Science and Culture in Kuala Lumpur Inna </w:t>
      </w:r>
      <w:proofErr w:type="spellStart"/>
      <w:r w:rsidR="002A14A8" w:rsidRPr="00712C1A">
        <w:rPr>
          <w:rFonts w:eastAsia="Times New Roman"/>
          <w:color w:val="050505"/>
          <w:sz w:val="24"/>
          <w:szCs w:val="24"/>
          <w:lang w:val="en-US"/>
        </w:rPr>
        <w:t>Zakhezina</w:t>
      </w:r>
      <w:proofErr w:type="spellEnd"/>
      <w:r w:rsidR="002A14A8" w:rsidRPr="00712C1A">
        <w:rPr>
          <w:rFonts w:eastAsia="Times New Roman"/>
          <w:color w:val="050505"/>
          <w:sz w:val="24"/>
          <w:szCs w:val="24"/>
          <w:lang w:val="en-US"/>
        </w:rPr>
        <w:t xml:space="preserve"> made interesting comments and additions.</w:t>
      </w:r>
    </w:p>
    <w:p w14:paraId="1DD44D7A" w14:textId="77777777" w:rsidR="002A14A8" w:rsidRPr="00712C1A" w:rsidRDefault="00A876E5"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The conference was</w:t>
      </w:r>
      <w:r w:rsidR="002A14A8" w:rsidRPr="00712C1A">
        <w:rPr>
          <w:rFonts w:eastAsia="Times New Roman"/>
          <w:color w:val="050505"/>
          <w:sz w:val="24"/>
          <w:szCs w:val="24"/>
          <w:lang w:val="en-US"/>
        </w:rPr>
        <w:t xml:space="preserve"> in </w:t>
      </w:r>
      <w:r w:rsidRPr="00712C1A">
        <w:rPr>
          <w:rFonts w:eastAsia="Times New Roman"/>
          <w:color w:val="050505"/>
          <w:sz w:val="24"/>
          <w:szCs w:val="24"/>
          <w:lang w:val="en-US"/>
        </w:rPr>
        <w:t xml:space="preserve">the </w:t>
      </w:r>
      <w:r w:rsidR="002A14A8" w:rsidRPr="00712C1A">
        <w:rPr>
          <w:rFonts w:eastAsia="Times New Roman"/>
          <w:color w:val="050505"/>
          <w:sz w:val="24"/>
          <w:szCs w:val="24"/>
          <w:lang w:val="en-US"/>
        </w:rPr>
        <w:t>Russian</w:t>
      </w:r>
      <w:r w:rsidRPr="00712C1A">
        <w:rPr>
          <w:rFonts w:eastAsia="Times New Roman"/>
          <w:color w:val="050505"/>
          <w:sz w:val="24"/>
          <w:szCs w:val="24"/>
          <w:lang w:val="en-US"/>
        </w:rPr>
        <w:t xml:space="preserve"> language </w:t>
      </w:r>
      <w:r w:rsidRPr="00712C1A">
        <w:rPr>
          <w:sz w:val="24"/>
          <w:szCs w:val="24"/>
          <w:lang w:val="en-US"/>
        </w:rPr>
        <w:t>with simultaneous translation into English</w:t>
      </w:r>
      <w:r w:rsidR="002A14A8" w:rsidRPr="00712C1A">
        <w:rPr>
          <w:rFonts w:eastAsia="Times New Roman"/>
          <w:color w:val="050505"/>
          <w:sz w:val="24"/>
          <w:szCs w:val="24"/>
          <w:lang w:val="en-US"/>
        </w:rPr>
        <w:t xml:space="preserve">. </w:t>
      </w:r>
      <w:r w:rsidRPr="00712C1A">
        <w:rPr>
          <w:sz w:val="24"/>
          <w:szCs w:val="24"/>
          <w:lang w:val="en-US"/>
        </w:rPr>
        <w:t>Recording of the conference is available for all registered participants and on the project website</w:t>
      </w:r>
      <w:r w:rsidR="002A14A8" w:rsidRPr="00712C1A">
        <w:rPr>
          <w:rFonts w:eastAsia="Times New Roman"/>
          <w:color w:val="050505"/>
          <w:sz w:val="24"/>
          <w:szCs w:val="24"/>
          <w:lang w:val="en-US"/>
        </w:rPr>
        <w:t>: https://cse.mikluho-maclay.ru/conference-in-malaysia-kuala-lumpur/</w:t>
      </w:r>
    </w:p>
    <w:p w14:paraId="74AD0DBF" w14:textId="77777777" w:rsidR="002A14A8" w:rsidRPr="00712C1A" w:rsidRDefault="002A14A8" w:rsidP="00AD551C">
      <w:pPr>
        <w:spacing w:line="259" w:lineRule="auto"/>
        <w:rPr>
          <w:rFonts w:eastAsia="Times New Roman"/>
          <w:color w:val="050505"/>
          <w:sz w:val="24"/>
          <w:szCs w:val="24"/>
          <w:lang w:val="en-US"/>
        </w:rPr>
      </w:pPr>
    </w:p>
    <w:p w14:paraId="2DF53CB8" w14:textId="77777777" w:rsidR="002A14A8" w:rsidRPr="00712C1A" w:rsidRDefault="003430D3"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We</w:t>
      </w:r>
      <w:r w:rsidR="002A14A8" w:rsidRPr="00712C1A">
        <w:rPr>
          <w:rFonts w:eastAsia="Times New Roman"/>
          <w:color w:val="050505"/>
          <w:sz w:val="24"/>
          <w:szCs w:val="24"/>
          <w:lang w:val="en-US"/>
        </w:rPr>
        <w:t xml:space="preserve"> would like to note that the international project "</w:t>
      </w:r>
      <w:r w:rsidR="00A876E5" w:rsidRPr="00712C1A">
        <w:rPr>
          <w:rFonts w:eastAsia="Times New Roman"/>
          <w:color w:val="050505"/>
          <w:sz w:val="24"/>
          <w:szCs w:val="24"/>
          <w:lang w:val="en-US"/>
        </w:rPr>
        <w:t>Russian Academic and Cultural Luminaries and Their Worldwide Legacy</w:t>
      </w:r>
      <w:r w:rsidR="002A14A8" w:rsidRPr="00712C1A">
        <w:rPr>
          <w:rFonts w:eastAsia="Times New Roman"/>
          <w:color w:val="050505"/>
          <w:sz w:val="24"/>
          <w:szCs w:val="24"/>
          <w:lang w:val="en-US"/>
        </w:rPr>
        <w:t>" is gaining momentum in social networks and on the website, thanks to the published information on the possibilities and prospects of cooperation with Russia. Using the example of o</w:t>
      </w:r>
      <w:r w:rsidR="007000E9" w:rsidRPr="00712C1A">
        <w:rPr>
          <w:rFonts w:eastAsia="Times New Roman"/>
          <w:color w:val="050505"/>
          <w:sz w:val="24"/>
          <w:szCs w:val="24"/>
          <w:lang w:val="en-US"/>
        </w:rPr>
        <w:t xml:space="preserve">ur great compatriots N.N. </w:t>
      </w:r>
      <w:proofErr w:type="spellStart"/>
      <w:r w:rsidR="007000E9" w:rsidRPr="00712C1A">
        <w:rPr>
          <w:rFonts w:eastAsia="Times New Roman"/>
          <w:color w:val="050505"/>
          <w:sz w:val="24"/>
          <w:szCs w:val="24"/>
          <w:lang w:val="en-US"/>
        </w:rPr>
        <w:t>Miklouho-Maclay</w:t>
      </w:r>
      <w:proofErr w:type="spellEnd"/>
      <w:r w:rsidR="007000E9" w:rsidRPr="00712C1A">
        <w:rPr>
          <w:rFonts w:eastAsia="Times New Roman"/>
          <w:color w:val="050505"/>
          <w:sz w:val="24"/>
          <w:szCs w:val="24"/>
          <w:lang w:val="en-US"/>
        </w:rPr>
        <w:t xml:space="preserve"> and A.S. Pushkin, it was</w:t>
      </w:r>
      <w:r w:rsidR="002A14A8" w:rsidRPr="00712C1A">
        <w:rPr>
          <w:rFonts w:eastAsia="Times New Roman"/>
          <w:color w:val="050505"/>
          <w:sz w:val="24"/>
          <w:szCs w:val="24"/>
          <w:lang w:val="en-US"/>
        </w:rPr>
        <w:t xml:space="preserve"> managed to establish an intercultural dialogue that would be interest</w:t>
      </w:r>
      <w:r w:rsidRPr="00712C1A">
        <w:rPr>
          <w:rFonts w:eastAsia="Times New Roman"/>
          <w:color w:val="050505"/>
          <w:sz w:val="24"/>
          <w:szCs w:val="24"/>
          <w:lang w:val="en-US"/>
        </w:rPr>
        <w:t>ing for both sides</w:t>
      </w:r>
      <w:r w:rsidR="002A14A8" w:rsidRPr="00712C1A">
        <w:rPr>
          <w:rFonts w:eastAsia="Times New Roman"/>
          <w:color w:val="050505"/>
          <w:sz w:val="24"/>
          <w:szCs w:val="24"/>
          <w:lang w:val="en-US"/>
        </w:rPr>
        <w:t xml:space="preserve">, and the online </w:t>
      </w:r>
      <w:r w:rsidRPr="00712C1A">
        <w:rPr>
          <w:rFonts w:eastAsia="Times New Roman"/>
          <w:color w:val="050505"/>
          <w:sz w:val="24"/>
          <w:szCs w:val="24"/>
          <w:lang w:val="en-US"/>
        </w:rPr>
        <w:t>format of the conference made the</w:t>
      </w:r>
      <w:r w:rsidR="002A14A8" w:rsidRPr="00712C1A">
        <w:rPr>
          <w:rFonts w:eastAsia="Times New Roman"/>
          <w:color w:val="050505"/>
          <w:sz w:val="24"/>
          <w:szCs w:val="24"/>
          <w:lang w:val="en-US"/>
        </w:rPr>
        <w:t xml:space="preserve"> </w:t>
      </w:r>
      <w:r w:rsidRPr="00712C1A">
        <w:rPr>
          <w:rFonts w:eastAsia="Times New Roman"/>
          <w:color w:val="050505"/>
          <w:sz w:val="24"/>
          <w:szCs w:val="24"/>
          <w:lang w:val="en-US"/>
        </w:rPr>
        <w:t>live communication possible</w:t>
      </w:r>
      <w:r w:rsidR="002A14A8" w:rsidRPr="00712C1A">
        <w:rPr>
          <w:rFonts w:eastAsia="Times New Roman"/>
          <w:color w:val="050505"/>
          <w:sz w:val="24"/>
          <w:szCs w:val="24"/>
          <w:lang w:val="en-US"/>
        </w:rPr>
        <w:t xml:space="preserve">, which strengthened </w:t>
      </w:r>
      <w:r w:rsidRPr="00712C1A">
        <w:rPr>
          <w:rFonts w:eastAsia="Times New Roman"/>
          <w:color w:val="050505"/>
          <w:sz w:val="24"/>
          <w:szCs w:val="24"/>
          <w:lang w:val="en-US"/>
        </w:rPr>
        <w:t xml:space="preserve">the </w:t>
      </w:r>
      <w:r w:rsidR="002A14A8" w:rsidRPr="00712C1A">
        <w:rPr>
          <w:rFonts w:eastAsia="Times New Roman"/>
          <w:color w:val="050505"/>
          <w:sz w:val="24"/>
          <w:szCs w:val="24"/>
          <w:lang w:val="en-US"/>
        </w:rPr>
        <w:t>trust.</w:t>
      </w:r>
    </w:p>
    <w:p w14:paraId="34271AB6" w14:textId="53502CC6" w:rsidR="002A14A8" w:rsidRPr="00712C1A" w:rsidRDefault="002A14A8" w:rsidP="00AD551C">
      <w:pPr>
        <w:spacing w:line="259" w:lineRule="auto"/>
        <w:rPr>
          <w:rFonts w:eastAsia="Times New Roman"/>
          <w:color w:val="050505"/>
          <w:sz w:val="24"/>
          <w:szCs w:val="24"/>
          <w:lang w:val="en-US"/>
        </w:rPr>
      </w:pPr>
      <w:r w:rsidRPr="00712C1A">
        <w:rPr>
          <w:rFonts w:eastAsia="Times New Roman"/>
          <w:color w:val="050505"/>
          <w:sz w:val="24"/>
          <w:szCs w:val="24"/>
          <w:lang w:val="en-US"/>
        </w:rPr>
        <w:t>We will continue to delight you with educational materials about the culture, traditions, history of Russia, as well as articles about outstanding Russian scientists and cultural figures, including the great Russian poet A.S. Pushkin and the outstanding h</w:t>
      </w:r>
      <w:r w:rsidR="003430D3" w:rsidRPr="00712C1A">
        <w:rPr>
          <w:rFonts w:eastAsia="Times New Roman"/>
          <w:color w:val="050505"/>
          <w:sz w:val="24"/>
          <w:szCs w:val="24"/>
          <w:lang w:val="en-US"/>
        </w:rPr>
        <w:t xml:space="preserve">umanist and traveler N.N. </w:t>
      </w:r>
      <w:proofErr w:type="spellStart"/>
      <w:r w:rsidR="003430D3" w:rsidRPr="00712C1A">
        <w:rPr>
          <w:rFonts w:eastAsia="Times New Roman"/>
          <w:color w:val="050505"/>
          <w:sz w:val="24"/>
          <w:szCs w:val="24"/>
          <w:lang w:val="en-US"/>
        </w:rPr>
        <w:t>Miklouho-Maclay</w:t>
      </w:r>
      <w:proofErr w:type="spellEnd"/>
      <w:r w:rsidR="003430D3" w:rsidRPr="00712C1A">
        <w:rPr>
          <w:rFonts w:eastAsia="Times New Roman"/>
          <w:color w:val="050505"/>
          <w:sz w:val="24"/>
          <w:szCs w:val="24"/>
          <w:lang w:val="en-US"/>
        </w:rPr>
        <w:t xml:space="preserve"> on</w:t>
      </w:r>
      <w:r w:rsidRPr="00712C1A">
        <w:rPr>
          <w:rFonts w:eastAsia="Times New Roman"/>
          <w:color w:val="050505"/>
          <w:sz w:val="24"/>
          <w:szCs w:val="24"/>
          <w:lang w:val="en-US"/>
        </w:rPr>
        <w:t xml:space="preserve"> Facebook page: </w:t>
      </w:r>
      <w:hyperlink r:id="rId7" w:history="1">
        <w:r w:rsidR="00712C1A" w:rsidRPr="00664BCC">
          <w:rPr>
            <w:rStyle w:val="a7"/>
            <w:rFonts w:eastAsia="Times New Roman"/>
            <w:sz w:val="24"/>
            <w:szCs w:val="24"/>
            <w:lang w:val="en-US"/>
          </w:rPr>
          <w:t>https://www.facebook.com/russiancultureandscience</w:t>
        </w:r>
      </w:hyperlink>
      <w:r w:rsidR="00712C1A">
        <w:rPr>
          <w:rFonts w:eastAsia="Times New Roman"/>
          <w:color w:val="050505"/>
          <w:sz w:val="24"/>
          <w:szCs w:val="24"/>
          <w:lang w:val="en-US"/>
        </w:rPr>
        <w:t xml:space="preserve"> </w:t>
      </w:r>
      <w:r w:rsidRPr="00712C1A">
        <w:rPr>
          <w:rFonts w:eastAsia="Times New Roman"/>
          <w:color w:val="050505"/>
          <w:sz w:val="24"/>
          <w:szCs w:val="24"/>
          <w:lang w:val="en-US"/>
        </w:rPr>
        <w:t xml:space="preserve"> and the official website: </w:t>
      </w:r>
      <w:hyperlink r:id="rId8" w:history="1">
        <w:r w:rsidR="00712C1A" w:rsidRPr="00664BCC">
          <w:rPr>
            <w:rStyle w:val="a7"/>
            <w:rFonts w:eastAsia="Times New Roman"/>
            <w:sz w:val="24"/>
            <w:szCs w:val="24"/>
            <w:lang w:val="en-US"/>
          </w:rPr>
          <w:t>https://cse.mikluho-maclay.ru/</w:t>
        </w:r>
      </w:hyperlink>
      <w:r w:rsidR="00712C1A">
        <w:rPr>
          <w:rFonts w:eastAsia="Times New Roman"/>
          <w:color w:val="050505"/>
          <w:sz w:val="24"/>
          <w:szCs w:val="24"/>
          <w:lang w:val="en-US"/>
        </w:rPr>
        <w:t xml:space="preserve"> </w:t>
      </w:r>
    </w:p>
    <w:p w14:paraId="5B3896FA" w14:textId="77777777" w:rsidR="009D6855" w:rsidRPr="00712C1A" w:rsidRDefault="002A14A8" w:rsidP="00AD551C">
      <w:pPr>
        <w:spacing w:line="259" w:lineRule="auto"/>
        <w:rPr>
          <w:sz w:val="24"/>
          <w:szCs w:val="24"/>
        </w:rPr>
      </w:pPr>
      <w:r w:rsidRPr="00712C1A">
        <w:rPr>
          <w:rFonts w:eastAsia="Times New Roman"/>
          <w:color w:val="050505"/>
          <w:sz w:val="24"/>
          <w:szCs w:val="24"/>
          <w:lang w:val="en-US"/>
        </w:rPr>
        <w:t>Follow the news!</w:t>
      </w:r>
    </w:p>
    <w:sectPr w:rsidR="009D6855" w:rsidRPr="00712C1A" w:rsidSect="00AD551C">
      <w:headerReference w:type="default" r:id="rId9"/>
      <w:pgSz w:w="11906" w:h="16838"/>
      <w:pgMar w:top="1134" w:right="850" w:bottom="426"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8DE0" w14:textId="77777777" w:rsidR="0033560D" w:rsidRDefault="0033560D" w:rsidP="00712C1A">
      <w:pPr>
        <w:spacing w:line="240" w:lineRule="auto"/>
      </w:pPr>
      <w:r>
        <w:separator/>
      </w:r>
    </w:p>
  </w:endnote>
  <w:endnote w:type="continuationSeparator" w:id="0">
    <w:p w14:paraId="26142332" w14:textId="77777777" w:rsidR="0033560D" w:rsidRDefault="0033560D" w:rsidP="00712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E5FB" w14:textId="77777777" w:rsidR="0033560D" w:rsidRDefault="0033560D" w:rsidP="00712C1A">
      <w:pPr>
        <w:spacing w:line="240" w:lineRule="auto"/>
      </w:pPr>
      <w:r>
        <w:separator/>
      </w:r>
    </w:p>
  </w:footnote>
  <w:footnote w:type="continuationSeparator" w:id="0">
    <w:p w14:paraId="6C7DF0A5" w14:textId="77777777" w:rsidR="0033560D" w:rsidRDefault="0033560D" w:rsidP="00712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B7D0" w14:textId="496A9FCB" w:rsidR="00712C1A" w:rsidRDefault="00712C1A" w:rsidP="00712C1A">
    <w:pPr>
      <w:pStyle w:val="a3"/>
      <w:ind w:hanging="284"/>
      <w:jc w:val="left"/>
    </w:pPr>
    <w:r>
      <w:rPr>
        <w:noProof/>
      </w:rPr>
      <w:drawing>
        <wp:inline distT="0" distB="0" distL="0" distR="0" wp14:anchorId="1A8117E0" wp14:editId="65D97FE4">
          <wp:extent cx="5940425" cy="413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5940425" cy="413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14A8"/>
    <w:rsid w:val="00000400"/>
    <w:rsid w:val="000B0E9B"/>
    <w:rsid w:val="001724CE"/>
    <w:rsid w:val="002A14A8"/>
    <w:rsid w:val="002A29E4"/>
    <w:rsid w:val="002C1318"/>
    <w:rsid w:val="002F05CB"/>
    <w:rsid w:val="002F3276"/>
    <w:rsid w:val="00302BA6"/>
    <w:rsid w:val="0033560D"/>
    <w:rsid w:val="003430D3"/>
    <w:rsid w:val="00376AA6"/>
    <w:rsid w:val="003A2719"/>
    <w:rsid w:val="003C46E7"/>
    <w:rsid w:val="004171EB"/>
    <w:rsid w:val="00505A53"/>
    <w:rsid w:val="00587761"/>
    <w:rsid w:val="005D46FD"/>
    <w:rsid w:val="005E1532"/>
    <w:rsid w:val="00610776"/>
    <w:rsid w:val="00642C07"/>
    <w:rsid w:val="006D3BBB"/>
    <w:rsid w:val="007000E9"/>
    <w:rsid w:val="00702B49"/>
    <w:rsid w:val="00712C1A"/>
    <w:rsid w:val="00727090"/>
    <w:rsid w:val="00735EC6"/>
    <w:rsid w:val="00773E81"/>
    <w:rsid w:val="007812B1"/>
    <w:rsid w:val="007B2178"/>
    <w:rsid w:val="007C4C43"/>
    <w:rsid w:val="007C6587"/>
    <w:rsid w:val="007D5A53"/>
    <w:rsid w:val="007D744B"/>
    <w:rsid w:val="007E1537"/>
    <w:rsid w:val="00827B5E"/>
    <w:rsid w:val="00840182"/>
    <w:rsid w:val="0087598D"/>
    <w:rsid w:val="008C08C4"/>
    <w:rsid w:val="009970A8"/>
    <w:rsid w:val="009D6855"/>
    <w:rsid w:val="00A26F13"/>
    <w:rsid w:val="00A42BB9"/>
    <w:rsid w:val="00A876E5"/>
    <w:rsid w:val="00A900C6"/>
    <w:rsid w:val="00AD551C"/>
    <w:rsid w:val="00B15DA5"/>
    <w:rsid w:val="00B35747"/>
    <w:rsid w:val="00C36301"/>
    <w:rsid w:val="00C97977"/>
    <w:rsid w:val="00CE01E7"/>
    <w:rsid w:val="00CE2088"/>
    <w:rsid w:val="00D11E2A"/>
    <w:rsid w:val="00DB0C8F"/>
    <w:rsid w:val="00E11B70"/>
    <w:rsid w:val="00F555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9BDE9"/>
  <w15:docId w15:val="{186B8C3C-2860-4090-8936-FDD519A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ru-RU" w:eastAsia="ja-JP"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C1A"/>
    <w:pPr>
      <w:tabs>
        <w:tab w:val="center" w:pos="4677"/>
        <w:tab w:val="right" w:pos="9355"/>
      </w:tabs>
      <w:spacing w:line="240" w:lineRule="auto"/>
    </w:pPr>
  </w:style>
  <w:style w:type="character" w:customStyle="1" w:styleId="a4">
    <w:name w:val="Верхний колонтитул Знак"/>
    <w:basedOn w:val="a0"/>
    <w:link w:val="a3"/>
    <w:uiPriority w:val="99"/>
    <w:rsid w:val="00712C1A"/>
  </w:style>
  <w:style w:type="paragraph" w:styleId="a5">
    <w:name w:val="footer"/>
    <w:basedOn w:val="a"/>
    <w:link w:val="a6"/>
    <w:uiPriority w:val="99"/>
    <w:unhideWhenUsed/>
    <w:rsid w:val="00712C1A"/>
    <w:pPr>
      <w:tabs>
        <w:tab w:val="center" w:pos="4677"/>
        <w:tab w:val="right" w:pos="9355"/>
      </w:tabs>
      <w:spacing w:line="240" w:lineRule="auto"/>
    </w:pPr>
  </w:style>
  <w:style w:type="character" w:customStyle="1" w:styleId="a6">
    <w:name w:val="Нижний колонтитул Знак"/>
    <w:basedOn w:val="a0"/>
    <w:link w:val="a5"/>
    <w:uiPriority w:val="99"/>
    <w:rsid w:val="00712C1A"/>
  </w:style>
  <w:style w:type="character" w:styleId="a7">
    <w:name w:val="Hyperlink"/>
    <w:basedOn w:val="a0"/>
    <w:uiPriority w:val="99"/>
    <w:unhideWhenUsed/>
    <w:rsid w:val="00712C1A"/>
    <w:rPr>
      <w:color w:val="0000FF" w:themeColor="hyperlink"/>
      <w:u w:val="single"/>
    </w:rPr>
  </w:style>
  <w:style w:type="character" w:styleId="a8">
    <w:name w:val="Unresolved Mention"/>
    <w:basedOn w:val="a0"/>
    <w:uiPriority w:val="99"/>
    <w:semiHidden/>
    <w:unhideWhenUsed/>
    <w:rsid w:val="0071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e.mikluho-maclay.ru/" TargetMode="External"/><Relationship Id="rId3" Type="http://schemas.openxmlformats.org/officeDocument/2006/relationships/settings" Target="settings.xml"/><Relationship Id="rId7" Type="http://schemas.openxmlformats.org/officeDocument/2006/relationships/hyperlink" Target="https://www.facebook.com/russiancultureandsci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DC32-2AE8-48E1-BB06-A2866024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RCSC</dc:creator>
  <cp:lastModifiedBy>Jonka</cp:lastModifiedBy>
  <cp:revision>3</cp:revision>
  <dcterms:created xsi:type="dcterms:W3CDTF">2020-12-14T10:07:00Z</dcterms:created>
  <dcterms:modified xsi:type="dcterms:W3CDTF">2020-12-15T07:16:00Z</dcterms:modified>
</cp:coreProperties>
</file>